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Pr="005467D3" w:rsidRDefault="00B5415B" w:rsidP="008F76DB">
      <w:pPr>
        <w:jc w:val="center"/>
        <w:rPr>
          <w:rFonts w:ascii="Arial" w:hAnsi="Arial" w:cs="Arial"/>
          <w:sz w:val="14"/>
        </w:rPr>
      </w:pPr>
      <w:r w:rsidRPr="005467D3">
        <w:rPr>
          <w:rFonts w:ascii="Arial" w:hAnsi="Arial" w:cs="Arial"/>
          <w:sz w:val="36"/>
        </w:rPr>
        <w:t xml:space="preserve">III. </w:t>
      </w:r>
      <w:r w:rsidR="00D830F0" w:rsidRPr="005467D3">
        <w:rPr>
          <w:rFonts w:ascii="Arial" w:hAnsi="Arial" w:cs="Arial"/>
          <w:sz w:val="36"/>
        </w:rPr>
        <w:t xml:space="preserve">Część </w:t>
      </w:r>
      <w:r w:rsidR="00432E87" w:rsidRPr="005467D3">
        <w:rPr>
          <w:rFonts w:ascii="Arial" w:hAnsi="Arial" w:cs="Arial"/>
          <w:sz w:val="36"/>
        </w:rPr>
        <w:t>uzupełniająca</w:t>
      </w:r>
    </w:p>
    <w:sectPr w:rsidR="00D830F0" w:rsidRPr="0054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038"/>
    <w:multiLevelType w:val="hybridMultilevel"/>
    <w:tmpl w:val="5F804034"/>
    <w:lvl w:ilvl="0" w:tplc="AE1A9E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D00E2"/>
    <w:multiLevelType w:val="hybridMultilevel"/>
    <w:tmpl w:val="F6D28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C36F4"/>
    <w:multiLevelType w:val="hybridMultilevel"/>
    <w:tmpl w:val="26B442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2F15CD"/>
    <w:multiLevelType w:val="hybridMultilevel"/>
    <w:tmpl w:val="6E845810"/>
    <w:lvl w:ilvl="0" w:tplc="CD1087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521CA"/>
    <w:multiLevelType w:val="hybridMultilevel"/>
    <w:tmpl w:val="04325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7F3D63"/>
    <w:multiLevelType w:val="hybridMultilevel"/>
    <w:tmpl w:val="81D66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9FC"/>
    <w:rsid w:val="001B26FB"/>
    <w:rsid w:val="00270C6F"/>
    <w:rsid w:val="003B2B3A"/>
    <w:rsid w:val="00427F52"/>
    <w:rsid w:val="00432E87"/>
    <w:rsid w:val="0051072A"/>
    <w:rsid w:val="00522CBB"/>
    <w:rsid w:val="005467D3"/>
    <w:rsid w:val="00726882"/>
    <w:rsid w:val="008F76DB"/>
    <w:rsid w:val="009969FC"/>
    <w:rsid w:val="009E5E6F"/>
    <w:rsid w:val="009F4A5A"/>
    <w:rsid w:val="00AA0014"/>
    <w:rsid w:val="00AC5FED"/>
    <w:rsid w:val="00B5415B"/>
    <w:rsid w:val="00BB7D37"/>
    <w:rsid w:val="00C23E07"/>
    <w:rsid w:val="00C23E26"/>
    <w:rsid w:val="00D830F0"/>
    <w:rsid w:val="00DD39E6"/>
    <w:rsid w:val="00F3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ZAWARTOŚCI</vt:lpstr>
    </vt:vector>
  </TitlesOfParts>
  <Company>Zarząd Dróg Powiatowych w Tomaszowie Maz.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ZAWARTOŚCI</dc:title>
  <dc:subject/>
  <dc:creator>Zarząd Dróg Powiatowych w Tomaszowie Maz.</dc:creator>
  <cp:keywords/>
  <cp:lastModifiedBy>Małgorzata Piwońska</cp:lastModifiedBy>
  <cp:revision>2</cp:revision>
  <cp:lastPrinted>2018-01-26T09:07:00Z</cp:lastPrinted>
  <dcterms:created xsi:type="dcterms:W3CDTF">2019-11-14T08:09:00Z</dcterms:created>
  <dcterms:modified xsi:type="dcterms:W3CDTF">2019-11-14T08:09:00Z</dcterms:modified>
</cp:coreProperties>
</file>